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1F613167" w:rsidR="006D0EEC" w:rsidRPr="006D0EEC" w:rsidRDefault="006D0EEC" w:rsidP="00416B3A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6D0EEC" w:rsidRDefault="006D0EEC" w:rsidP="00416B3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5E668471" w14:textId="3FE5D646" w:rsidR="00416B3A" w:rsidRPr="00416B3A" w:rsidRDefault="00416B3A" w:rsidP="00416B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r w:rsidRPr="00416B3A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DĖL UŽDAROSIOS AKCINĖS BENDROVĖS „SKUODO VANDENYS“ TEIKIAMŲ PASLAUGŲ SKUODO HIGIENOS IR SVEIKATINGUMO CENTRE ĮKAINIŲ NUSTATYMO</w:t>
      </w:r>
    </w:p>
    <w:p w14:paraId="4ED0F758" w14:textId="6C65F34D" w:rsidR="005A45EE" w:rsidRDefault="005A45EE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</w:pPr>
      <w:r w:rsidRPr="005A45EE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 </w:t>
      </w:r>
    </w:p>
    <w:p w14:paraId="4616CE30" w14:textId="1356AAEF" w:rsidR="006D0EEC" w:rsidRPr="006D0EEC" w:rsidRDefault="00B5206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75687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416B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</w:t>
      </w:r>
      <w:r w:rsidR="00596CE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ruodžio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2963C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11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2963C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T10-242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180D53D3" w:rsidR="006D0EEC" w:rsidRDefault="00B52069" w:rsidP="00246B15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 xml:space="preserve">Parengto sprendimo projekto tikslas ir uždaviniai. </w:t>
      </w:r>
    </w:p>
    <w:p w14:paraId="40EC1615" w14:textId="1F0A4C7E" w:rsidR="00983F69" w:rsidRDefault="00B57625" w:rsidP="00246B15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Šiuo </w:t>
      </w:r>
      <w:r w:rsidR="008F0369">
        <w:rPr>
          <w:rFonts w:ascii="Times New Roman" w:eastAsia="Times New Roman" w:hAnsi="Times New Roman" w:cs="Times New Roman"/>
          <w:sz w:val="24"/>
          <w:szCs w:val="24"/>
          <w:lang w:val="lt-LT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arybos sprendimo projektu siūloma </w:t>
      </w:r>
      <w:r w:rsidR="00596CE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nustatyti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Skuodo </w:t>
      </w:r>
      <w:r w:rsidR="00596CE2">
        <w:rPr>
          <w:rFonts w:ascii="Times New Roman" w:eastAsia="Times New Roman" w:hAnsi="Times New Roman" w:cs="Times New Roman"/>
          <w:sz w:val="24"/>
          <w:szCs w:val="24"/>
          <w:lang w:val="lt-LT"/>
        </w:rPr>
        <w:t>higienos ir sveikatingumo centre teikiamų paslaugų įkainius.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596CE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Paskutinį kartą </w:t>
      </w:r>
      <w:r w:rsidR="00596CE2" w:rsidRPr="00596CE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</w:t>
      </w:r>
      <w:r w:rsidR="00596CE2">
        <w:rPr>
          <w:rFonts w:ascii="Times New Roman" w:eastAsia="Times New Roman" w:hAnsi="Times New Roman" w:cs="Times New Roman"/>
          <w:sz w:val="24"/>
          <w:szCs w:val="24"/>
          <w:lang w:val="lt-LT"/>
        </w:rPr>
        <w:t>higienos ir sveikatingumo centro paslaugų įkainiai buvo patvirtinti 2023 m. sausio 22 d. Skuodo rajono savivaldybės tarybos sprendimu Nr. T9-15</w:t>
      </w:r>
      <w:r w:rsidR="00F7722A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 w:rsidR="00596CE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F7722A">
        <w:rPr>
          <w:rFonts w:ascii="Times New Roman" w:eastAsia="Times New Roman" w:hAnsi="Times New Roman" w:cs="Times New Roman"/>
          <w:sz w:val="24"/>
          <w:szCs w:val="24"/>
          <w:lang w:val="lt-LT"/>
        </w:rPr>
        <w:t>Į</w:t>
      </w:r>
      <w:r w:rsidR="00596CE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kainių pakeitimai pateikti lyginamajame sprendimo projekto variante. </w:t>
      </w:r>
    </w:p>
    <w:p w14:paraId="1B340D58" w14:textId="77777777" w:rsidR="001727BC" w:rsidRPr="0075687E" w:rsidRDefault="001727BC" w:rsidP="00246B15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B9305A" w14:textId="3C180423" w:rsidR="006D0EEC" w:rsidRPr="00246B15" w:rsidRDefault="00B52069" w:rsidP="00246B15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46B1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246B1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586613D5" w14:textId="0EDF5AAF" w:rsidR="00983F69" w:rsidRDefault="00416B3A" w:rsidP="0075687E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Viena iš Liet</w:t>
      </w:r>
      <w:r w:rsidR="00983F69" w:rsidRPr="00246B1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uvos Respublikos </w:t>
      </w:r>
      <w:r w:rsidR="008F036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vietos </w:t>
      </w:r>
      <w:r w:rsidR="0075687E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avivaldos įstatyme nustatytų </w:t>
      </w:r>
      <w:r w:rsidR="00983F69" w:rsidRPr="00246B1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išimtinių </w:t>
      </w:r>
      <w:r w:rsidR="008F0369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avivaldybės tarybos kompetencijų</w:t>
      </w:r>
      <w:r w:rsidR="00983F69" w:rsidRPr="00246B1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75687E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="00983F69" w:rsidRPr="00246B1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416B3A">
        <w:rPr>
          <w:rFonts w:ascii="Times New Roman" w:eastAsia="Times New Roman" w:hAnsi="Times New Roman" w:cs="Times New Roman"/>
          <w:sz w:val="24"/>
          <w:szCs w:val="24"/>
          <w:lang w:val="lt-LT"/>
        </w:rPr>
        <w:t>kainų ir tarifų už savivaldybės valdomų įmonių teikiamas atlygintinas viešąsias paslaugas nustatymas</w:t>
      </w:r>
      <w:r w:rsidR="00983F69" w:rsidRPr="00246B1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Šiuo atveju reikalingas </w:t>
      </w:r>
      <w:r w:rsidR="0075687E">
        <w:rPr>
          <w:rFonts w:ascii="Times New Roman" w:eastAsia="Times New Roman" w:hAnsi="Times New Roman" w:cs="Times New Roman"/>
          <w:sz w:val="24"/>
          <w:szCs w:val="24"/>
          <w:lang w:val="lt-LT"/>
        </w:rPr>
        <w:t>T</w:t>
      </w:r>
      <w:r w:rsidR="00983F69" w:rsidRPr="00246B1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arybos sprendimas </w:t>
      </w:r>
      <w:r w:rsidR="00494E4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dėl </w:t>
      </w:r>
      <w:r w:rsidR="00494E44" w:rsidRPr="00494E44">
        <w:rPr>
          <w:rFonts w:ascii="Times New Roman" w:eastAsia="Times New Roman" w:hAnsi="Times New Roman" w:cs="Times New Roman"/>
          <w:sz w:val="24"/>
          <w:szCs w:val="24"/>
          <w:lang w:val="lt-LT"/>
        </w:rPr>
        <w:t>UAB „Skuodo vandenys“</w:t>
      </w:r>
      <w:r w:rsidR="00494E4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Skuodo higienos ir sveikatingumo centre teikiamų</w:t>
      </w:r>
      <w:r w:rsidR="00B5762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atlygin</w:t>
      </w:r>
      <w:r w:rsidR="001E585F">
        <w:rPr>
          <w:rFonts w:ascii="Times New Roman" w:eastAsia="Times New Roman" w:hAnsi="Times New Roman" w:cs="Times New Roman"/>
          <w:sz w:val="24"/>
          <w:szCs w:val="24"/>
          <w:lang w:val="lt-LT"/>
        </w:rPr>
        <w:t>t</w:t>
      </w:r>
      <w:r w:rsidR="00B57625">
        <w:rPr>
          <w:rFonts w:ascii="Times New Roman" w:eastAsia="Times New Roman" w:hAnsi="Times New Roman" w:cs="Times New Roman"/>
          <w:sz w:val="24"/>
          <w:szCs w:val="24"/>
          <w:lang w:val="lt-LT"/>
        </w:rPr>
        <w:t>inų</w:t>
      </w:r>
      <w:r w:rsidR="00494E4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paslaugų </w:t>
      </w:r>
      <w:r w:rsidR="00704799">
        <w:rPr>
          <w:rFonts w:ascii="Times New Roman" w:eastAsia="Times New Roman" w:hAnsi="Times New Roman" w:cs="Times New Roman"/>
          <w:sz w:val="24"/>
          <w:szCs w:val="24"/>
          <w:lang w:val="lt-LT"/>
        </w:rPr>
        <w:t>įkainių</w:t>
      </w:r>
      <w:r w:rsidR="00B5762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nustatymo. </w:t>
      </w:r>
    </w:p>
    <w:p w14:paraId="68BF9FAC" w14:textId="77777777" w:rsidR="0075687E" w:rsidRPr="00246B15" w:rsidRDefault="0075687E" w:rsidP="00246B15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6B0B35" w14:textId="5FDBF68A" w:rsidR="006D0EEC" w:rsidRDefault="00E95CB4" w:rsidP="00246B15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CB4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Laukiami rezultatai.</w:t>
      </w:r>
    </w:p>
    <w:p w14:paraId="78A8C444" w14:textId="52542E3F" w:rsidR="0075687E" w:rsidRDefault="00494E44" w:rsidP="00246B15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Priėmus sprendimą, būtų sudarytos sąlygos </w:t>
      </w:r>
      <w:r w:rsidR="00622CE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racionaliau vykdyti Skuodo higienos ir sveikatingumo centro veiklą, sudarytos palankesnės sąlygos  centro lankytojams (lankytojų grupėms) naudotis </w:t>
      </w:r>
      <w:r w:rsidR="00B5762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higienos ir sveikatingumo centro teikiamomis paslaugomis. </w:t>
      </w:r>
    </w:p>
    <w:p w14:paraId="027EFA96" w14:textId="77777777" w:rsidR="00622CE4" w:rsidRDefault="00622CE4" w:rsidP="00246B15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82FA1B" w14:textId="18BB2570" w:rsidR="006D0EEC" w:rsidRDefault="00E95CB4" w:rsidP="00246B15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0879271C" w14:textId="3793C74E" w:rsidR="0075687E" w:rsidRDefault="00622CE4" w:rsidP="00246B15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poreikis nenumatomas</w:t>
      </w:r>
      <w:r w:rsidR="001E585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</w:p>
    <w:p w14:paraId="146DC790" w14:textId="77777777" w:rsidR="001727BC" w:rsidRPr="00970EC4" w:rsidRDefault="001727BC" w:rsidP="00246B15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</w:pPr>
    </w:p>
    <w:p w14:paraId="0773D4C2" w14:textId="291370EC" w:rsidR="006D0EEC" w:rsidRDefault="00E95CB4" w:rsidP="00246B15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30408543" w14:textId="34B71FF4" w:rsidR="00E95CB4" w:rsidRDefault="00E95CB4" w:rsidP="00246B15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ir turto valymo skyriaus vedėjo pavaduotoja Rasa Andriekienė. </w:t>
      </w:r>
    </w:p>
    <w:p w14:paraId="3B51DBFE" w14:textId="4E911BF7" w:rsidR="00622CE4" w:rsidRDefault="00622CE4" w:rsidP="00246B15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Pranešėjas – </w:t>
      </w:r>
      <w:r w:rsidRPr="00622CE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ir turto valymo skyriaus vedėjas Vygintas Pitrėnas.</w:t>
      </w:r>
    </w:p>
    <w:p w14:paraId="4BC48E3A" w14:textId="1E997485" w:rsidR="00622CE4" w:rsidRPr="00E95CB4" w:rsidRDefault="00622CE4" w:rsidP="00246B15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Į posėdį kviesti UAB „Sk</w:t>
      </w:r>
      <w:r w:rsidR="00BF4A15">
        <w:rPr>
          <w:rFonts w:ascii="Times New Roman" w:eastAsia="Times New Roman" w:hAnsi="Times New Roman" w:cs="Times New Roman"/>
          <w:sz w:val="24"/>
          <w:szCs w:val="24"/>
          <w:lang w:val="lt-LT"/>
        </w:rPr>
        <w:t>uodo vandenys“ direktorių Virgil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i</w:t>
      </w:r>
      <w:r w:rsidR="00BF4A15">
        <w:rPr>
          <w:rFonts w:ascii="Times New Roman" w:eastAsia="Times New Roman" w:hAnsi="Times New Roman" w:cs="Times New Roman"/>
          <w:sz w:val="24"/>
          <w:szCs w:val="24"/>
          <w:lang w:val="lt-LT"/>
        </w:rPr>
        <w:t>j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ų Radvilą. </w:t>
      </w:r>
    </w:p>
    <w:p w14:paraId="77BDD69C" w14:textId="77777777" w:rsidR="00E95CB4" w:rsidRPr="006D0EEC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/>
    <w:sectPr w:rsidR="00976DC2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3E772" w14:textId="77777777" w:rsidR="00FE7C54" w:rsidRDefault="00FE7C54">
      <w:pPr>
        <w:spacing w:after="0" w:line="240" w:lineRule="auto"/>
      </w:pPr>
      <w:r>
        <w:separator/>
      </w:r>
    </w:p>
  </w:endnote>
  <w:endnote w:type="continuationSeparator" w:id="0">
    <w:p w14:paraId="153F95AA" w14:textId="77777777" w:rsidR="00FE7C54" w:rsidRDefault="00FE7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2C17C" w14:textId="77777777" w:rsidR="00FE7C54" w:rsidRDefault="00FE7C54">
      <w:pPr>
        <w:spacing w:after="0" w:line="240" w:lineRule="auto"/>
      </w:pPr>
      <w:r>
        <w:separator/>
      </w:r>
    </w:p>
  </w:footnote>
  <w:footnote w:type="continuationSeparator" w:id="0">
    <w:p w14:paraId="01D99CC1" w14:textId="77777777" w:rsidR="00FE7C54" w:rsidRDefault="00FE7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704799" w:rsidRPr="002C3014" w:rsidRDefault="00704799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95315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730BD"/>
    <w:rsid w:val="000A6857"/>
    <w:rsid w:val="000F0447"/>
    <w:rsid w:val="001727BC"/>
    <w:rsid w:val="001E585F"/>
    <w:rsid w:val="00246B15"/>
    <w:rsid w:val="002963C4"/>
    <w:rsid w:val="003112B6"/>
    <w:rsid w:val="00345EBF"/>
    <w:rsid w:val="003B26BC"/>
    <w:rsid w:val="00416B3A"/>
    <w:rsid w:val="0043294E"/>
    <w:rsid w:val="00494E44"/>
    <w:rsid w:val="004C0B80"/>
    <w:rsid w:val="00596CE2"/>
    <w:rsid w:val="005A45EE"/>
    <w:rsid w:val="005B226F"/>
    <w:rsid w:val="00604583"/>
    <w:rsid w:val="00622CE4"/>
    <w:rsid w:val="006372D5"/>
    <w:rsid w:val="00671DC7"/>
    <w:rsid w:val="006D0EEC"/>
    <w:rsid w:val="00704799"/>
    <w:rsid w:val="007507E9"/>
    <w:rsid w:val="0075687E"/>
    <w:rsid w:val="007F4650"/>
    <w:rsid w:val="0086431E"/>
    <w:rsid w:val="008F0369"/>
    <w:rsid w:val="0090129E"/>
    <w:rsid w:val="00924632"/>
    <w:rsid w:val="00970EC4"/>
    <w:rsid w:val="00976DC2"/>
    <w:rsid w:val="00983F69"/>
    <w:rsid w:val="009B6D4F"/>
    <w:rsid w:val="00A913C8"/>
    <w:rsid w:val="00A927FA"/>
    <w:rsid w:val="00AA039B"/>
    <w:rsid w:val="00B52069"/>
    <w:rsid w:val="00B57625"/>
    <w:rsid w:val="00BE51AA"/>
    <w:rsid w:val="00BF236B"/>
    <w:rsid w:val="00BF4A15"/>
    <w:rsid w:val="00C20618"/>
    <w:rsid w:val="00C70D3E"/>
    <w:rsid w:val="00CA5C89"/>
    <w:rsid w:val="00CC2B94"/>
    <w:rsid w:val="00CD78E7"/>
    <w:rsid w:val="00D014EC"/>
    <w:rsid w:val="00D63FF1"/>
    <w:rsid w:val="00D90C77"/>
    <w:rsid w:val="00DB7559"/>
    <w:rsid w:val="00E02DAA"/>
    <w:rsid w:val="00E559CF"/>
    <w:rsid w:val="00E95CB4"/>
    <w:rsid w:val="00EA3E36"/>
    <w:rsid w:val="00F33009"/>
    <w:rsid w:val="00F7722A"/>
    <w:rsid w:val="00FD5451"/>
    <w:rsid w:val="00FE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7568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2023-12-08T12:32:00Z</dcterms:created>
  <dcterms:modified xsi:type="dcterms:W3CDTF">2023-12-11T14:00:00Z</dcterms:modified>
</cp:coreProperties>
</file>